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376D8A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82392A" w:rsidRPr="0082392A" w:rsidRDefault="0082392A" w:rsidP="00A418C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9720E" w:rsidRPr="00FF0218" w:rsidRDefault="0049720E" w:rsidP="00FF02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FF0218">
        <w:rPr>
          <w:rFonts w:ascii="Times New Roman" w:hAnsi="Times New Roman" w:cs="Times New Roman"/>
          <w:b/>
          <w:bCs/>
          <w:color w:val="CC0000"/>
        </w:rPr>
        <w:t xml:space="preserve">СОРБЕНТЫ НА ОСНОВЕ  </w:t>
      </w:r>
      <w:r w:rsidRPr="00FF0218">
        <w:rPr>
          <w:rFonts w:ascii="Times New Roman" w:hAnsi="Times New Roman" w:cs="Times New Roman"/>
          <w:b/>
          <w:bCs/>
          <w:color w:val="CC0000"/>
        </w:rPr>
        <w:br/>
        <w:t xml:space="preserve">МОДИФИЦИРОВАННЫХ ПРИРОДНЫХ </w:t>
      </w:r>
      <w:r w:rsidRPr="00FF0218">
        <w:rPr>
          <w:rFonts w:ascii="Times New Roman" w:hAnsi="Times New Roman" w:cs="Times New Roman"/>
          <w:b/>
          <w:bCs/>
          <w:color w:val="CC0000"/>
        </w:rPr>
        <w:br/>
        <w:t>МАТЕРИАЛОВ ДЛЯ ОЧИСТКИ ГАЗОВЫХ СРЕД</w:t>
      </w:r>
    </w:p>
    <w:p w:rsidR="0049720E" w:rsidRPr="00FF0218" w:rsidRDefault="0049720E" w:rsidP="00FF0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  <w:b/>
          <w:bCs/>
          <w:color w:val="000099"/>
        </w:rPr>
        <w:t>Область применения:</w:t>
      </w:r>
      <w:r w:rsidRPr="00FF0218">
        <w:rPr>
          <w:rFonts w:ascii="Times New Roman" w:hAnsi="Times New Roman" w:cs="Times New Roman"/>
        </w:rPr>
        <w:t xml:space="preserve"> сорбенты могут применяться для очистки газовых в</w:t>
      </w:r>
      <w:r w:rsidRPr="00FF0218">
        <w:rPr>
          <w:rFonts w:ascii="Times New Roman" w:hAnsi="Times New Roman" w:cs="Times New Roman"/>
        </w:rPr>
        <w:t>ы</w:t>
      </w:r>
      <w:r w:rsidRPr="00FF0218">
        <w:rPr>
          <w:rFonts w:ascii="Times New Roman" w:hAnsi="Times New Roman" w:cs="Times New Roman"/>
        </w:rPr>
        <w:t>бросов деревообрабатывающих промышленных предприятий от формальдег</w:t>
      </w:r>
      <w:r w:rsidRPr="00FF0218">
        <w:rPr>
          <w:rFonts w:ascii="Times New Roman" w:hAnsi="Times New Roman" w:cs="Times New Roman"/>
        </w:rPr>
        <w:t>и</w:t>
      </w:r>
      <w:r w:rsidRPr="00FF0218">
        <w:rPr>
          <w:rFonts w:ascii="Times New Roman" w:hAnsi="Times New Roman" w:cs="Times New Roman"/>
        </w:rPr>
        <w:t xml:space="preserve">да и аммиака </w:t>
      </w: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  <w:b/>
          <w:bCs/>
          <w:color w:val="000099"/>
        </w:rPr>
        <w:t>Краткая суть разработки:</w:t>
      </w:r>
      <w:r w:rsidRPr="00FF0218">
        <w:rPr>
          <w:rFonts w:ascii="Times New Roman" w:hAnsi="Times New Roman" w:cs="Times New Roman"/>
        </w:rPr>
        <w:t xml:space="preserve"> сорбенты получены на основе целлюлозосоде</w:t>
      </w:r>
      <w:r w:rsidRPr="00FF0218">
        <w:rPr>
          <w:rFonts w:ascii="Times New Roman" w:hAnsi="Times New Roman" w:cs="Times New Roman"/>
        </w:rPr>
        <w:t>р</w:t>
      </w:r>
      <w:r w:rsidRPr="00FF0218">
        <w:rPr>
          <w:rFonts w:ascii="Times New Roman" w:hAnsi="Times New Roman" w:cs="Times New Roman"/>
        </w:rPr>
        <w:t>жащих материалов (древесина, целлюлоза, льнотреста, костра) путем обрабо</w:t>
      </w:r>
      <w:r w:rsidRPr="00FF0218">
        <w:rPr>
          <w:rFonts w:ascii="Times New Roman" w:hAnsi="Times New Roman" w:cs="Times New Roman"/>
        </w:rPr>
        <w:t>т</w:t>
      </w:r>
      <w:r w:rsidRPr="00FF0218">
        <w:rPr>
          <w:rFonts w:ascii="Times New Roman" w:hAnsi="Times New Roman" w:cs="Times New Roman"/>
        </w:rPr>
        <w:t>ки фосфорилирующими растворами на основе карбамида мочев</w:t>
      </w:r>
      <w:r w:rsidRPr="00FF0218">
        <w:rPr>
          <w:rFonts w:ascii="Times New Roman" w:hAnsi="Times New Roman" w:cs="Times New Roman"/>
        </w:rPr>
        <w:t>и</w:t>
      </w:r>
      <w:r w:rsidRPr="00FF0218">
        <w:rPr>
          <w:rFonts w:ascii="Times New Roman" w:hAnsi="Times New Roman" w:cs="Times New Roman"/>
        </w:rPr>
        <w:t>ны</w:t>
      </w: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  <w:b/>
          <w:bCs/>
          <w:color w:val="000099"/>
        </w:rPr>
        <w:t xml:space="preserve">Преимущества: </w:t>
      </w:r>
      <w:r w:rsidRPr="00FF0218">
        <w:rPr>
          <w:rFonts w:ascii="Times New Roman" w:hAnsi="Times New Roman" w:cs="Times New Roman"/>
        </w:rPr>
        <w:t>сорбенты могут быть получены из отходов деревообрабат</w:t>
      </w:r>
      <w:r w:rsidRPr="00FF0218">
        <w:rPr>
          <w:rFonts w:ascii="Times New Roman" w:hAnsi="Times New Roman" w:cs="Times New Roman"/>
        </w:rPr>
        <w:t>ы</w:t>
      </w:r>
      <w:r w:rsidRPr="00FF0218">
        <w:rPr>
          <w:rFonts w:ascii="Times New Roman" w:hAnsi="Times New Roman" w:cs="Times New Roman"/>
        </w:rPr>
        <w:t>вающих предприятий. Характеризуются низкой стоимостью, простотой изг</w:t>
      </w:r>
      <w:r w:rsidRPr="00FF0218">
        <w:rPr>
          <w:rFonts w:ascii="Times New Roman" w:hAnsi="Times New Roman" w:cs="Times New Roman"/>
        </w:rPr>
        <w:t>о</w:t>
      </w:r>
      <w:r w:rsidRPr="00FF0218">
        <w:rPr>
          <w:rFonts w:ascii="Times New Roman" w:hAnsi="Times New Roman" w:cs="Times New Roman"/>
        </w:rPr>
        <w:t>товления, возобновляемостью сырья для их получения, экологической бе</w:t>
      </w:r>
      <w:r w:rsidRPr="00FF0218">
        <w:rPr>
          <w:rFonts w:ascii="Times New Roman" w:hAnsi="Times New Roman" w:cs="Times New Roman"/>
        </w:rPr>
        <w:t>з</w:t>
      </w:r>
      <w:r w:rsidRPr="00FF0218">
        <w:rPr>
          <w:rFonts w:ascii="Times New Roman" w:hAnsi="Times New Roman" w:cs="Times New Roman"/>
        </w:rPr>
        <w:t>опасностью</w:t>
      </w: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  <w:b/>
          <w:bCs/>
          <w:color w:val="000099"/>
        </w:rPr>
        <w:t>Разработка защищена патентами:</w:t>
      </w:r>
      <w:r w:rsidRPr="00FF0218">
        <w:rPr>
          <w:rFonts w:ascii="Times New Roman" w:hAnsi="Times New Roman" w:cs="Times New Roman"/>
        </w:rPr>
        <w:t xml:space="preserve"> патент 7747 РБ «Способ очистки газов от аммиака», патент 2223812 РФ «Способ оч</w:t>
      </w:r>
      <w:r w:rsidRPr="00FF0218">
        <w:rPr>
          <w:rFonts w:ascii="Times New Roman" w:hAnsi="Times New Roman" w:cs="Times New Roman"/>
        </w:rPr>
        <w:t>и</w:t>
      </w:r>
      <w:r w:rsidRPr="00FF0218">
        <w:rPr>
          <w:rFonts w:ascii="Times New Roman" w:hAnsi="Times New Roman" w:cs="Times New Roman"/>
        </w:rPr>
        <w:t xml:space="preserve">стки газов от формальдегида» </w:t>
      </w: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  <w:b/>
          <w:bCs/>
          <w:color w:val="000099"/>
        </w:rPr>
        <w:t>Основные технические характеристики разработки:</w:t>
      </w:r>
      <w:r w:rsidRPr="00FF0218">
        <w:rPr>
          <w:rFonts w:ascii="Times New Roman" w:hAnsi="Times New Roman" w:cs="Times New Roman"/>
        </w:rPr>
        <w:t xml:space="preserve"> в зависимости от сп</w:t>
      </w:r>
      <w:r w:rsidRPr="00FF0218">
        <w:rPr>
          <w:rFonts w:ascii="Times New Roman" w:hAnsi="Times New Roman" w:cs="Times New Roman"/>
        </w:rPr>
        <w:t>о</w:t>
      </w:r>
      <w:r w:rsidRPr="00FF0218">
        <w:rPr>
          <w:rFonts w:ascii="Times New Roman" w:hAnsi="Times New Roman" w:cs="Times New Roman"/>
        </w:rPr>
        <w:t>соба получения и природы исходного материала сорбционная емкость по а</w:t>
      </w:r>
      <w:r w:rsidRPr="00FF0218">
        <w:rPr>
          <w:rFonts w:ascii="Times New Roman" w:hAnsi="Times New Roman" w:cs="Times New Roman"/>
        </w:rPr>
        <w:t>м</w:t>
      </w:r>
      <w:r w:rsidRPr="00FF0218">
        <w:rPr>
          <w:rFonts w:ascii="Times New Roman" w:hAnsi="Times New Roman" w:cs="Times New Roman"/>
        </w:rPr>
        <w:t>миаку составляет 80-96 мг/г, по формальдегиду 160-180 мг/г</w:t>
      </w: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  <w:b/>
          <w:bCs/>
          <w:color w:val="000099"/>
        </w:rPr>
        <w:t>Сравнение разработки с аналогами:</w:t>
      </w:r>
      <w:r w:rsidRPr="00FF0218">
        <w:rPr>
          <w:rFonts w:ascii="Times New Roman" w:hAnsi="Times New Roman" w:cs="Times New Roman"/>
        </w:rPr>
        <w:t xml:space="preserve"> известные сорбенты на основе древес</w:t>
      </w:r>
      <w:r w:rsidRPr="00FF0218">
        <w:rPr>
          <w:rFonts w:ascii="Times New Roman" w:hAnsi="Times New Roman" w:cs="Times New Roman"/>
        </w:rPr>
        <w:t>и</w:t>
      </w:r>
      <w:r w:rsidRPr="00FF0218">
        <w:rPr>
          <w:rFonts w:ascii="Times New Roman" w:hAnsi="Times New Roman" w:cs="Times New Roman"/>
        </w:rPr>
        <w:t>ны обладают значительно худшими физико-химическими характер</w:t>
      </w:r>
      <w:r w:rsidRPr="00FF0218">
        <w:rPr>
          <w:rFonts w:ascii="Times New Roman" w:hAnsi="Times New Roman" w:cs="Times New Roman"/>
        </w:rPr>
        <w:t>и</w:t>
      </w:r>
      <w:r w:rsidRPr="00FF0218">
        <w:rPr>
          <w:rFonts w:ascii="Times New Roman" w:hAnsi="Times New Roman" w:cs="Times New Roman"/>
        </w:rPr>
        <w:t>стиками. Основным сорбентом для поглощения формальдегида и аммиака является а</w:t>
      </w:r>
      <w:r w:rsidRPr="00FF0218">
        <w:rPr>
          <w:rFonts w:ascii="Times New Roman" w:hAnsi="Times New Roman" w:cs="Times New Roman"/>
        </w:rPr>
        <w:t>к</w:t>
      </w:r>
      <w:r w:rsidRPr="00FF0218">
        <w:rPr>
          <w:rFonts w:ascii="Times New Roman" w:hAnsi="Times New Roman" w:cs="Times New Roman"/>
        </w:rPr>
        <w:t>тивир</w:t>
      </w:r>
      <w:r w:rsidRPr="00FF0218">
        <w:rPr>
          <w:rFonts w:ascii="Times New Roman" w:hAnsi="Times New Roman" w:cs="Times New Roman"/>
        </w:rPr>
        <w:t>о</w:t>
      </w:r>
      <w:r w:rsidRPr="00FF0218">
        <w:rPr>
          <w:rFonts w:ascii="Times New Roman" w:hAnsi="Times New Roman" w:cs="Times New Roman"/>
        </w:rPr>
        <w:t>ванный уголь</w:t>
      </w:r>
    </w:p>
    <w:p w:rsidR="00CD71F9" w:rsidRPr="00CD71F9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  <w:b/>
          <w:bCs/>
          <w:color w:val="000099"/>
        </w:rPr>
        <w:t>Значимость для Республики Беларусь:</w:t>
      </w:r>
      <w:r w:rsidRPr="00FF0218">
        <w:rPr>
          <w:rFonts w:ascii="Times New Roman" w:hAnsi="Times New Roman" w:cs="Times New Roman"/>
        </w:rPr>
        <w:t xml:space="preserve"> экологически без</w:t>
      </w:r>
      <w:r w:rsidRPr="00FF0218">
        <w:rPr>
          <w:rFonts w:ascii="Times New Roman" w:hAnsi="Times New Roman" w:cs="Times New Roman"/>
        </w:rPr>
        <w:t>о</w:t>
      </w:r>
      <w:r w:rsidRPr="00FF0218">
        <w:rPr>
          <w:rFonts w:ascii="Times New Roman" w:hAnsi="Times New Roman" w:cs="Times New Roman"/>
        </w:rPr>
        <w:t>пасны, дешевые, отработанные сорбенты легко утилизируются при изготовлении др</w:t>
      </w:r>
      <w:r w:rsidRPr="00FF0218">
        <w:rPr>
          <w:rFonts w:ascii="Times New Roman" w:hAnsi="Times New Roman" w:cs="Times New Roman"/>
        </w:rPr>
        <w:t>е</w:t>
      </w:r>
      <w:r w:rsidRPr="00FF0218">
        <w:rPr>
          <w:rFonts w:ascii="Times New Roman" w:hAnsi="Times New Roman" w:cs="Times New Roman"/>
        </w:rPr>
        <w:t>весно-стружечных плит</w:t>
      </w: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  <w:b/>
          <w:bCs/>
          <w:color w:val="000099"/>
        </w:rPr>
        <w:t>Экономические показатели:</w:t>
      </w:r>
      <w:r w:rsidRPr="00FF0218">
        <w:rPr>
          <w:rFonts w:ascii="Times New Roman" w:hAnsi="Times New Roman" w:cs="Times New Roman"/>
        </w:rPr>
        <w:t xml:space="preserve"> стоимость сорбентов в 5-6 раз дешевле актив</w:t>
      </w:r>
      <w:r w:rsidRPr="00FF0218">
        <w:rPr>
          <w:rFonts w:ascii="Times New Roman" w:hAnsi="Times New Roman" w:cs="Times New Roman"/>
        </w:rPr>
        <w:t>и</w:t>
      </w:r>
      <w:r w:rsidRPr="00FF0218">
        <w:rPr>
          <w:rFonts w:ascii="Times New Roman" w:hAnsi="Times New Roman" w:cs="Times New Roman"/>
        </w:rPr>
        <w:t>рованных углей</w:t>
      </w: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  <w:b/>
          <w:bCs/>
          <w:color w:val="000099"/>
        </w:rPr>
        <w:t>Предложение по сотрудничеству:</w:t>
      </w:r>
      <w:r w:rsidRPr="00FF0218">
        <w:rPr>
          <w:rFonts w:ascii="Times New Roman" w:hAnsi="Times New Roman" w:cs="Times New Roman"/>
        </w:rPr>
        <w:t xml:space="preserve"> договор на выполнение работ, авто</w:t>
      </w:r>
      <w:r w:rsidRPr="00FF0218">
        <w:rPr>
          <w:rFonts w:ascii="Times New Roman" w:hAnsi="Times New Roman" w:cs="Times New Roman"/>
        </w:rPr>
        <w:t>р</w:t>
      </w:r>
      <w:r w:rsidRPr="00FF0218">
        <w:rPr>
          <w:rFonts w:ascii="Times New Roman" w:hAnsi="Times New Roman" w:cs="Times New Roman"/>
        </w:rPr>
        <w:t>ский надзор</w:t>
      </w: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</w:rPr>
        <w:t>Кафедра общей и неорганической х</w:t>
      </w:r>
      <w:r w:rsidRPr="00FF0218">
        <w:rPr>
          <w:rFonts w:ascii="Times New Roman" w:hAnsi="Times New Roman" w:cs="Times New Roman"/>
        </w:rPr>
        <w:t>и</w:t>
      </w:r>
      <w:r w:rsidRPr="00FF0218">
        <w:rPr>
          <w:rFonts w:ascii="Times New Roman" w:hAnsi="Times New Roman" w:cs="Times New Roman"/>
        </w:rPr>
        <w:t>мии</w:t>
      </w:r>
    </w:p>
    <w:p w:rsidR="00CD71F9" w:rsidRPr="00CD71F9" w:rsidRDefault="0049720E" w:rsidP="00CD71F9">
      <w:pPr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  <w:r w:rsidRPr="00FF0218">
        <w:rPr>
          <w:rFonts w:ascii="Times New Roman" w:hAnsi="Times New Roman" w:cs="Times New Roman"/>
          <w:b/>
          <w:bCs/>
          <w:color w:val="000099"/>
        </w:rPr>
        <w:t>Разработчики:</w:t>
      </w:r>
      <w:r w:rsidRPr="00FF0218">
        <w:rPr>
          <w:rFonts w:ascii="Times New Roman" w:hAnsi="Times New Roman" w:cs="Times New Roman"/>
        </w:rPr>
        <w:t xml:space="preserve"> канд. хим. наук Орехова С.Е., канд. хим. наук Хмылко Л.И</w:t>
      </w:r>
      <w:r w:rsidR="00CD71F9">
        <w:rPr>
          <w:rFonts w:ascii="Times New Roman" w:hAnsi="Times New Roman" w:cs="Times New Roman"/>
        </w:rPr>
        <w:t>., канд. хим. наук Ашуйко В.А.</w:t>
      </w:r>
    </w:p>
    <w:p w:rsidR="00CD71F9" w:rsidRPr="00CD71F9" w:rsidRDefault="00CD71F9" w:rsidP="00CD71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71F9">
        <w:rPr>
          <w:rFonts w:ascii="Times New Roman" w:hAnsi="Times New Roman" w:cs="Times New Roman"/>
          <w:b/>
        </w:rPr>
        <w:t xml:space="preserve">Центр трансфера технологий, тел. (017)327-30-21 </w:t>
      </w:r>
    </w:p>
    <w:p w:rsidR="00CD71F9" w:rsidRPr="00CD71F9" w:rsidRDefault="00CD71F9" w:rsidP="00CD71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71F9">
        <w:rPr>
          <w:rFonts w:ascii="Times New Roman" w:hAnsi="Times New Roman" w:cs="Times New Roman"/>
          <w:b/>
          <w:lang w:val="en-US"/>
        </w:rPr>
        <w:t>E</w:t>
      </w:r>
      <w:r w:rsidRPr="00CD71F9">
        <w:rPr>
          <w:rFonts w:ascii="Times New Roman" w:hAnsi="Times New Roman" w:cs="Times New Roman"/>
          <w:b/>
        </w:rPr>
        <w:t>-</w:t>
      </w:r>
      <w:r w:rsidRPr="00CD71F9">
        <w:rPr>
          <w:rFonts w:ascii="Times New Roman" w:hAnsi="Times New Roman" w:cs="Times New Roman"/>
          <w:b/>
          <w:lang w:val="en-US"/>
        </w:rPr>
        <w:t>mail</w:t>
      </w:r>
      <w:r w:rsidRPr="00CD71F9">
        <w:rPr>
          <w:rFonts w:ascii="Times New Roman" w:hAnsi="Times New Roman" w:cs="Times New Roman"/>
          <w:b/>
        </w:rPr>
        <w:t xml:space="preserve">: </w:t>
      </w:r>
      <w:r w:rsidRPr="00CD71F9">
        <w:rPr>
          <w:rFonts w:ascii="Times New Roman" w:hAnsi="Times New Roman" w:cs="Times New Roman"/>
          <w:b/>
          <w:lang w:val="en-US"/>
        </w:rPr>
        <w:t>ctt</w:t>
      </w:r>
      <w:r w:rsidRPr="00CD71F9">
        <w:rPr>
          <w:rFonts w:ascii="Times New Roman" w:hAnsi="Times New Roman" w:cs="Times New Roman"/>
          <w:b/>
        </w:rPr>
        <w:t>@</w:t>
      </w:r>
      <w:r w:rsidRPr="00CD71F9">
        <w:rPr>
          <w:rFonts w:ascii="Times New Roman" w:hAnsi="Times New Roman" w:cs="Times New Roman"/>
          <w:b/>
          <w:lang w:val="en-US"/>
        </w:rPr>
        <w:t>belstu</w:t>
      </w:r>
      <w:r w:rsidRPr="00CD71F9">
        <w:rPr>
          <w:rFonts w:ascii="Times New Roman" w:hAnsi="Times New Roman" w:cs="Times New Roman"/>
          <w:b/>
        </w:rPr>
        <w:t>.</w:t>
      </w:r>
      <w:r w:rsidRPr="00CD71F9">
        <w:rPr>
          <w:rFonts w:ascii="Times New Roman" w:hAnsi="Times New Roman" w:cs="Times New Roman"/>
          <w:b/>
          <w:lang w:val="en-US"/>
        </w:rPr>
        <w:t>by</w:t>
      </w:r>
    </w:p>
    <w:p w:rsidR="00CD71F9" w:rsidRPr="00CD71F9" w:rsidRDefault="00CD71F9" w:rsidP="00CD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1F9" w:rsidRPr="00CD71F9" w:rsidRDefault="00CD71F9" w:rsidP="00CD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71F9" w:rsidRPr="00CD71F9" w:rsidRDefault="00CD71F9" w:rsidP="00CD71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218" w:rsidRDefault="00FF0218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218" w:rsidRDefault="00FF0218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0E" w:rsidRPr="00FF0218" w:rsidRDefault="00376D8A" w:rsidP="00FF0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21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114300</wp:posOffset>
            </wp:positionV>
            <wp:extent cx="2451100" cy="11880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21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114300</wp:posOffset>
            </wp:positionV>
            <wp:extent cx="1695450" cy="1266825"/>
            <wp:effectExtent l="0" t="0" r="0" b="0"/>
            <wp:wrapNone/>
            <wp:docPr id="10" name="Рисунок 10" descr="Рис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20E" w:rsidRPr="00FF0218" w:rsidRDefault="0049720E" w:rsidP="00FF02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0E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218" w:rsidRPr="00FF0218" w:rsidRDefault="00FF0218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3643"/>
      </w:tblGrid>
      <w:tr w:rsidR="0049720E" w:rsidRPr="00975AC6" w:rsidTr="00975AC6">
        <w:tc>
          <w:tcPr>
            <w:tcW w:w="4643" w:type="dxa"/>
            <w:shd w:val="clear" w:color="auto" w:fill="auto"/>
            <w:vAlign w:val="center"/>
          </w:tcPr>
          <w:p w:rsidR="0049720E" w:rsidRPr="00975AC6" w:rsidRDefault="0049720E" w:rsidP="00975AC6">
            <w:pPr>
              <w:spacing w:after="0" w:line="240" w:lineRule="auto"/>
              <w:ind w:left="550"/>
              <w:jc w:val="center"/>
              <w:rPr>
                <w:rFonts w:ascii="Times New Roman" w:eastAsia="Times New Roman" w:hAnsi="Times New Roman" w:cs="Times New Roman"/>
              </w:rPr>
            </w:pPr>
            <w:r w:rsidRPr="00975AC6">
              <w:rPr>
                <w:rFonts w:ascii="Times New Roman" w:eastAsia="Times New Roman" w:hAnsi="Times New Roman" w:cs="Times New Roman"/>
                <w:b/>
              </w:rPr>
              <w:t xml:space="preserve">Исходный материал для </w:t>
            </w:r>
            <w:r w:rsidR="00FF0218" w:rsidRPr="00975AC6">
              <w:rPr>
                <w:rFonts w:ascii="Times New Roman" w:eastAsia="Times New Roman" w:hAnsi="Times New Roman" w:cs="Times New Roman"/>
                <w:b/>
              </w:rPr>
              <w:br/>
            </w:r>
            <w:r w:rsidRPr="00975AC6">
              <w:rPr>
                <w:rFonts w:ascii="Times New Roman" w:eastAsia="Times New Roman" w:hAnsi="Times New Roman" w:cs="Times New Roman"/>
                <w:b/>
              </w:rPr>
              <w:t>изготовления сорбентов (льнокостра, древесные опилки)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9720E" w:rsidRPr="00975AC6" w:rsidRDefault="0049720E" w:rsidP="009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AC6">
              <w:rPr>
                <w:rFonts w:ascii="Times New Roman" w:eastAsia="Times New Roman" w:hAnsi="Times New Roman" w:cs="Times New Roman"/>
                <w:b/>
              </w:rPr>
              <w:t>Образцы сорбентов, полученных различными способами обработки отходов  дер</w:t>
            </w:r>
            <w:r w:rsidRPr="00975AC6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975AC6">
              <w:rPr>
                <w:rFonts w:ascii="Times New Roman" w:eastAsia="Times New Roman" w:hAnsi="Times New Roman" w:cs="Times New Roman"/>
                <w:b/>
              </w:rPr>
              <w:t>вообрабатывающих предприятий</w:t>
            </w:r>
          </w:p>
        </w:tc>
      </w:tr>
    </w:tbl>
    <w:p w:rsidR="0049720E" w:rsidRPr="00FF0218" w:rsidRDefault="0049720E" w:rsidP="00FF02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20E" w:rsidRPr="00FF0218" w:rsidRDefault="00376D8A" w:rsidP="00FF0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92075</wp:posOffset>
            </wp:positionV>
            <wp:extent cx="3101975" cy="3101975"/>
            <wp:effectExtent l="0" t="0" r="0" b="0"/>
            <wp:wrapThrough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3F" w:rsidRPr="00FF0218" w:rsidRDefault="008B563F" w:rsidP="00FF0218">
      <w:pPr>
        <w:jc w:val="center"/>
        <w:rPr>
          <w:b/>
        </w:rPr>
      </w:pPr>
    </w:p>
    <w:sectPr w:rsidR="008B563F" w:rsidRPr="00FF0218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231E"/>
    <w:multiLevelType w:val="hybridMultilevel"/>
    <w:tmpl w:val="CAD25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5PQsYNFlp25nPAScn5fe4gxqKJxoNspeaiOdda4rojNt1awTU1V0UO5DpOTDkWIYvuuOMALWc9/hfZYbK2b8Hg==" w:salt="48JQ5T4VQNj1iTkz4VP61w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719E7"/>
    <w:rsid w:val="0008194E"/>
    <w:rsid w:val="000841FD"/>
    <w:rsid w:val="0008593A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6F78"/>
    <w:rsid w:val="00172FB7"/>
    <w:rsid w:val="00180E14"/>
    <w:rsid w:val="001C63AA"/>
    <w:rsid w:val="001E1662"/>
    <w:rsid w:val="001F0E02"/>
    <w:rsid w:val="00200C7A"/>
    <w:rsid w:val="00201214"/>
    <w:rsid w:val="00217DEA"/>
    <w:rsid w:val="00221FF5"/>
    <w:rsid w:val="00222832"/>
    <w:rsid w:val="00231CAE"/>
    <w:rsid w:val="00234A7C"/>
    <w:rsid w:val="002A52BC"/>
    <w:rsid w:val="002B1174"/>
    <w:rsid w:val="002B6B50"/>
    <w:rsid w:val="002C268F"/>
    <w:rsid w:val="002F56C5"/>
    <w:rsid w:val="00336DEF"/>
    <w:rsid w:val="00344F55"/>
    <w:rsid w:val="00376D8A"/>
    <w:rsid w:val="00380340"/>
    <w:rsid w:val="003870CF"/>
    <w:rsid w:val="003A4304"/>
    <w:rsid w:val="003C2319"/>
    <w:rsid w:val="003C3A04"/>
    <w:rsid w:val="003F506F"/>
    <w:rsid w:val="00402928"/>
    <w:rsid w:val="00424955"/>
    <w:rsid w:val="00445183"/>
    <w:rsid w:val="00465DFF"/>
    <w:rsid w:val="00482F8D"/>
    <w:rsid w:val="0049720E"/>
    <w:rsid w:val="004E0623"/>
    <w:rsid w:val="00517F9B"/>
    <w:rsid w:val="00546546"/>
    <w:rsid w:val="00547179"/>
    <w:rsid w:val="0057371F"/>
    <w:rsid w:val="00575D3D"/>
    <w:rsid w:val="00580AEB"/>
    <w:rsid w:val="005A7CD3"/>
    <w:rsid w:val="005B26EB"/>
    <w:rsid w:val="005C3499"/>
    <w:rsid w:val="00647515"/>
    <w:rsid w:val="006510C0"/>
    <w:rsid w:val="00670F7F"/>
    <w:rsid w:val="00690871"/>
    <w:rsid w:val="006B2811"/>
    <w:rsid w:val="006B2E57"/>
    <w:rsid w:val="006C077D"/>
    <w:rsid w:val="006E79F5"/>
    <w:rsid w:val="006F58EC"/>
    <w:rsid w:val="0074737F"/>
    <w:rsid w:val="00767F31"/>
    <w:rsid w:val="007A2851"/>
    <w:rsid w:val="007B265D"/>
    <w:rsid w:val="00800CD0"/>
    <w:rsid w:val="00822BF3"/>
    <w:rsid w:val="0082392A"/>
    <w:rsid w:val="00831240"/>
    <w:rsid w:val="00841A44"/>
    <w:rsid w:val="008458EE"/>
    <w:rsid w:val="008B563F"/>
    <w:rsid w:val="008B6813"/>
    <w:rsid w:val="008E3F30"/>
    <w:rsid w:val="008F7011"/>
    <w:rsid w:val="00920901"/>
    <w:rsid w:val="0092096B"/>
    <w:rsid w:val="009304DA"/>
    <w:rsid w:val="009321FE"/>
    <w:rsid w:val="00934C16"/>
    <w:rsid w:val="0095011B"/>
    <w:rsid w:val="00975AC6"/>
    <w:rsid w:val="009F365A"/>
    <w:rsid w:val="00A418C6"/>
    <w:rsid w:val="00A62A9A"/>
    <w:rsid w:val="00AB75BB"/>
    <w:rsid w:val="00B16130"/>
    <w:rsid w:val="00B27547"/>
    <w:rsid w:val="00B54D9E"/>
    <w:rsid w:val="00BA3981"/>
    <w:rsid w:val="00BF3648"/>
    <w:rsid w:val="00BF51FC"/>
    <w:rsid w:val="00BF5A8E"/>
    <w:rsid w:val="00C04ED5"/>
    <w:rsid w:val="00C07743"/>
    <w:rsid w:val="00C3218E"/>
    <w:rsid w:val="00C51504"/>
    <w:rsid w:val="00C921AE"/>
    <w:rsid w:val="00CA1F37"/>
    <w:rsid w:val="00CC2FC0"/>
    <w:rsid w:val="00CC36A1"/>
    <w:rsid w:val="00CD62CC"/>
    <w:rsid w:val="00CD71F9"/>
    <w:rsid w:val="00CE4D10"/>
    <w:rsid w:val="00D059A8"/>
    <w:rsid w:val="00D15533"/>
    <w:rsid w:val="00DA5287"/>
    <w:rsid w:val="00DC587C"/>
    <w:rsid w:val="00DE04F8"/>
    <w:rsid w:val="00E41164"/>
    <w:rsid w:val="00E93932"/>
    <w:rsid w:val="00ED3CD2"/>
    <w:rsid w:val="00EE06F0"/>
    <w:rsid w:val="00EE40A9"/>
    <w:rsid w:val="00F00B27"/>
    <w:rsid w:val="00F041ED"/>
    <w:rsid w:val="00F13D84"/>
    <w:rsid w:val="00F17371"/>
    <w:rsid w:val="00F17BB6"/>
    <w:rsid w:val="00F25D02"/>
    <w:rsid w:val="00F32B4E"/>
    <w:rsid w:val="00F5549C"/>
    <w:rsid w:val="00F557E8"/>
    <w:rsid w:val="00F55C5B"/>
    <w:rsid w:val="00F71197"/>
    <w:rsid w:val="00F760FB"/>
    <w:rsid w:val="00F7789A"/>
    <w:rsid w:val="00F900D3"/>
    <w:rsid w:val="00FA2048"/>
    <w:rsid w:val="00FD0569"/>
    <w:rsid w:val="00FF0218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02CD-F262-4495-B92F-2703D0CA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table" w:styleId="a6">
    <w:name w:val="Table Grid"/>
    <w:basedOn w:val="a1"/>
    <w:locked/>
    <w:rsid w:val="004972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2011-04-08T09:03:00Z</cp:lastPrinted>
  <dcterms:created xsi:type="dcterms:W3CDTF">2020-07-13T09:05:00Z</dcterms:created>
  <dcterms:modified xsi:type="dcterms:W3CDTF">2020-07-13T09:05:00Z</dcterms:modified>
</cp:coreProperties>
</file>