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336DEF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336DE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6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A418C6" w:rsidRP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00"/>
        </w:rPr>
      </w:pPr>
      <w:r w:rsidRPr="00A418C6">
        <w:rPr>
          <w:rFonts w:ascii="Times New Roman" w:hAnsi="Times New Roman" w:cs="Times New Roman"/>
          <w:b/>
          <w:bCs/>
          <w:caps/>
          <w:color w:val="CC0000"/>
        </w:rPr>
        <w:t xml:space="preserve">Рекомендации по воспроизводству ясеневых насаждений лесокультурными </w:t>
      </w:r>
      <w:r w:rsidRPr="00A418C6">
        <w:rPr>
          <w:rFonts w:ascii="Times New Roman" w:hAnsi="Times New Roman" w:cs="Times New Roman"/>
          <w:b/>
          <w:bCs/>
          <w:caps/>
          <w:color w:val="CC0000"/>
        </w:rPr>
        <w:br/>
        <w:t>и лесоводственными методами</w:t>
      </w:r>
    </w:p>
    <w:p w:rsidR="00A418C6" w:rsidRP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00"/>
        </w:rPr>
      </w:pP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8C6">
        <w:rPr>
          <w:rFonts w:ascii="Times New Roman" w:hAnsi="Times New Roman" w:cs="Times New Roman"/>
          <w:b/>
          <w:bCs/>
          <w:color w:val="000099"/>
        </w:rPr>
        <w:t>Область применения разработки:</w:t>
      </w:r>
      <w:r w:rsidRPr="00A418C6">
        <w:rPr>
          <w:rFonts w:ascii="Times New Roman" w:hAnsi="Times New Roman" w:cs="Times New Roman"/>
        </w:rPr>
        <w:t xml:space="preserve"> </w:t>
      </w:r>
      <w:r w:rsidR="00800CD0">
        <w:rPr>
          <w:rFonts w:ascii="Times New Roman" w:hAnsi="Times New Roman" w:cs="Times New Roman"/>
        </w:rPr>
        <w:t>в</w:t>
      </w:r>
      <w:r w:rsidRPr="00A418C6">
        <w:rPr>
          <w:rFonts w:ascii="Times New Roman" w:hAnsi="Times New Roman" w:cs="Times New Roman"/>
        </w:rPr>
        <w:t xml:space="preserve"> лесхозах Министерства лесного </w:t>
      </w:r>
      <w:bookmarkStart w:id="0" w:name="_GoBack"/>
      <w:bookmarkEnd w:id="0"/>
      <w:r w:rsidRPr="00A418C6">
        <w:rPr>
          <w:rFonts w:ascii="Times New Roman" w:hAnsi="Times New Roman" w:cs="Times New Roman"/>
        </w:rPr>
        <w:t>х</w:t>
      </w:r>
      <w:r w:rsidRPr="00A418C6">
        <w:rPr>
          <w:rFonts w:ascii="Times New Roman" w:hAnsi="Times New Roman" w:cs="Times New Roman"/>
        </w:rPr>
        <w:t>о</w:t>
      </w:r>
      <w:r w:rsidRPr="00A418C6">
        <w:rPr>
          <w:rFonts w:ascii="Times New Roman" w:hAnsi="Times New Roman" w:cs="Times New Roman"/>
        </w:rPr>
        <w:t>зяйства Республики Беларусь.</w:t>
      </w: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A418C6">
        <w:rPr>
          <w:rFonts w:ascii="Times New Roman" w:hAnsi="Times New Roman" w:cs="Times New Roman"/>
          <w:b/>
          <w:bCs/>
          <w:color w:val="000099"/>
        </w:rPr>
        <w:t>Краткая суть разработки:</w:t>
      </w:r>
      <w:r w:rsidRPr="00A418C6">
        <w:rPr>
          <w:rFonts w:ascii="Times New Roman" w:hAnsi="Times New Roman" w:cs="Times New Roman"/>
          <w:spacing w:val="-4"/>
        </w:rPr>
        <w:t xml:space="preserve"> </w:t>
      </w:r>
      <w:r w:rsidR="00402928">
        <w:rPr>
          <w:rFonts w:ascii="Times New Roman" w:hAnsi="Times New Roman" w:cs="Times New Roman"/>
          <w:spacing w:val="-4"/>
        </w:rPr>
        <w:t>н</w:t>
      </w:r>
      <w:r w:rsidRPr="00A418C6">
        <w:rPr>
          <w:rFonts w:ascii="Times New Roman" w:hAnsi="Times New Roman" w:cs="Times New Roman"/>
          <w:spacing w:val="-4"/>
        </w:rPr>
        <w:t>ормативный документ, введенный в действие с 01.04.2011 г., регламентирующий создание и выращивание насаждений ясеня обыкновенного в условиях массового усыхания этого вида.</w:t>
      </w: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8C6">
        <w:rPr>
          <w:rFonts w:ascii="Times New Roman" w:hAnsi="Times New Roman" w:cs="Times New Roman"/>
          <w:b/>
          <w:bCs/>
          <w:color w:val="000099"/>
        </w:rPr>
        <w:t>Основные преимущества разработки:</w:t>
      </w:r>
      <w:r w:rsidRPr="00A418C6">
        <w:rPr>
          <w:rFonts w:ascii="Times New Roman" w:hAnsi="Times New Roman" w:cs="Times New Roman"/>
        </w:rPr>
        <w:t xml:space="preserve"> </w:t>
      </w:r>
      <w:r w:rsidR="00402928">
        <w:rPr>
          <w:rFonts w:ascii="Times New Roman" w:hAnsi="Times New Roman" w:cs="Times New Roman"/>
        </w:rPr>
        <w:t>п</w:t>
      </w:r>
      <w:r w:rsidRPr="00A418C6">
        <w:rPr>
          <w:rFonts w:ascii="Times New Roman" w:hAnsi="Times New Roman" w:cs="Times New Roman"/>
        </w:rPr>
        <w:t>рименение разработанных при</w:t>
      </w:r>
      <w:r w:rsidRPr="00A418C6">
        <w:rPr>
          <w:rFonts w:ascii="Times New Roman" w:hAnsi="Times New Roman" w:cs="Times New Roman"/>
        </w:rPr>
        <w:t>о</w:t>
      </w:r>
      <w:r w:rsidRPr="00A418C6">
        <w:rPr>
          <w:rFonts w:ascii="Times New Roman" w:hAnsi="Times New Roman" w:cs="Times New Roman"/>
        </w:rPr>
        <w:t>ритетных типов лесных культур обеспечивает не только формирование твердолиственного насаждения, но и при возможном усыхании ясеня в б</w:t>
      </w:r>
      <w:r w:rsidRPr="00A418C6">
        <w:rPr>
          <w:rFonts w:ascii="Times New Roman" w:hAnsi="Times New Roman" w:cs="Times New Roman"/>
        </w:rPr>
        <w:t>у</w:t>
      </w:r>
      <w:r w:rsidRPr="00A418C6">
        <w:rPr>
          <w:rFonts w:ascii="Times New Roman" w:hAnsi="Times New Roman" w:cs="Times New Roman"/>
        </w:rPr>
        <w:t xml:space="preserve">дущем обеспечивает получение положительного </w:t>
      </w:r>
      <w:proofErr w:type="spellStart"/>
      <w:r w:rsidRPr="00A418C6">
        <w:rPr>
          <w:rFonts w:ascii="Times New Roman" w:hAnsi="Times New Roman" w:cs="Times New Roman"/>
        </w:rPr>
        <w:t>лесоводственного</w:t>
      </w:r>
      <w:proofErr w:type="spellEnd"/>
      <w:r w:rsidRPr="00A418C6">
        <w:rPr>
          <w:rFonts w:ascii="Times New Roman" w:hAnsi="Times New Roman" w:cs="Times New Roman"/>
        </w:rPr>
        <w:t xml:space="preserve"> эффекта за счет создания смешанных насаждений с учетом биологических особенн</w:t>
      </w:r>
      <w:r w:rsidRPr="00A418C6">
        <w:rPr>
          <w:rFonts w:ascii="Times New Roman" w:hAnsi="Times New Roman" w:cs="Times New Roman"/>
        </w:rPr>
        <w:t>о</w:t>
      </w:r>
      <w:r w:rsidRPr="00A418C6">
        <w:rPr>
          <w:rFonts w:ascii="Times New Roman" w:hAnsi="Times New Roman" w:cs="Times New Roman"/>
        </w:rPr>
        <w:t>стей культивируемых древесных растений.</w:t>
      </w: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8C6">
        <w:rPr>
          <w:rFonts w:ascii="Times New Roman" w:hAnsi="Times New Roman" w:cs="Times New Roman"/>
          <w:b/>
          <w:bCs/>
          <w:color w:val="000099"/>
        </w:rPr>
        <w:t>Сравнение</w:t>
      </w:r>
      <w:r w:rsidRPr="00A418C6">
        <w:rPr>
          <w:rFonts w:ascii="Times New Roman" w:hAnsi="Times New Roman" w:cs="Times New Roman"/>
        </w:rPr>
        <w:t xml:space="preserve"> </w:t>
      </w:r>
      <w:r w:rsidRPr="00A418C6">
        <w:rPr>
          <w:rFonts w:ascii="Times New Roman" w:hAnsi="Times New Roman" w:cs="Times New Roman"/>
          <w:b/>
          <w:bCs/>
          <w:color w:val="000099"/>
        </w:rPr>
        <w:t>разработки с аналогами:</w:t>
      </w:r>
      <w:r w:rsidRPr="00A418C6">
        <w:rPr>
          <w:rFonts w:ascii="Times New Roman" w:hAnsi="Times New Roman" w:cs="Times New Roman"/>
        </w:rPr>
        <w:t xml:space="preserve"> </w:t>
      </w:r>
      <w:r w:rsidR="00402928">
        <w:rPr>
          <w:rFonts w:ascii="Times New Roman" w:hAnsi="Times New Roman" w:cs="Times New Roman"/>
        </w:rPr>
        <w:t>в</w:t>
      </w:r>
      <w:r w:rsidRPr="00A418C6">
        <w:rPr>
          <w:rFonts w:ascii="Times New Roman" w:hAnsi="Times New Roman" w:cs="Times New Roman"/>
        </w:rPr>
        <w:t xml:space="preserve">первые разработаны рекомендации по воспроизводству ясеня обыкновенного </w:t>
      </w:r>
      <w:proofErr w:type="spellStart"/>
      <w:r w:rsidRPr="00A418C6">
        <w:rPr>
          <w:rFonts w:ascii="Times New Roman" w:hAnsi="Times New Roman" w:cs="Times New Roman"/>
        </w:rPr>
        <w:t>лесокультурными</w:t>
      </w:r>
      <w:proofErr w:type="spellEnd"/>
      <w:r w:rsidRPr="00A418C6">
        <w:rPr>
          <w:rFonts w:ascii="Times New Roman" w:hAnsi="Times New Roman" w:cs="Times New Roman"/>
        </w:rPr>
        <w:t xml:space="preserve"> и </w:t>
      </w:r>
      <w:proofErr w:type="spellStart"/>
      <w:r w:rsidRPr="00A418C6">
        <w:rPr>
          <w:rFonts w:ascii="Times New Roman" w:hAnsi="Times New Roman" w:cs="Times New Roman"/>
        </w:rPr>
        <w:t>лесово</w:t>
      </w:r>
      <w:r w:rsidRPr="00A418C6">
        <w:rPr>
          <w:rFonts w:ascii="Times New Roman" w:hAnsi="Times New Roman" w:cs="Times New Roman"/>
        </w:rPr>
        <w:t>д</w:t>
      </w:r>
      <w:r w:rsidRPr="00A418C6">
        <w:rPr>
          <w:rFonts w:ascii="Times New Roman" w:hAnsi="Times New Roman" w:cs="Times New Roman"/>
        </w:rPr>
        <w:t>ственными</w:t>
      </w:r>
      <w:proofErr w:type="spellEnd"/>
      <w:r w:rsidRPr="00A418C6">
        <w:rPr>
          <w:rFonts w:ascii="Times New Roman" w:hAnsi="Times New Roman" w:cs="Times New Roman"/>
        </w:rPr>
        <w:t xml:space="preserve"> методами с наименьшими трудовыми издержками в условиях массового усыхания этого вида. </w:t>
      </w: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8C6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A418C6">
        <w:rPr>
          <w:rFonts w:ascii="Times New Roman" w:hAnsi="Times New Roman" w:cs="Times New Roman"/>
          <w:spacing w:val="-2"/>
        </w:rPr>
        <w:t xml:space="preserve"> </w:t>
      </w:r>
      <w:r w:rsidR="00402928">
        <w:rPr>
          <w:rFonts w:ascii="Times New Roman" w:hAnsi="Times New Roman" w:cs="Times New Roman"/>
        </w:rPr>
        <w:t>в</w:t>
      </w:r>
      <w:r w:rsidRPr="00A418C6">
        <w:rPr>
          <w:rFonts w:ascii="Times New Roman" w:hAnsi="Times New Roman" w:cs="Times New Roman"/>
        </w:rPr>
        <w:t>ыработана стратегия воспрои</w:t>
      </w:r>
      <w:r w:rsidRPr="00A418C6">
        <w:rPr>
          <w:rFonts w:ascii="Times New Roman" w:hAnsi="Times New Roman" w:cs="Times New Roman"/>
        </w:rPr>
        <w:t>з</w:t>
      </w:r>
      <w:r w:rsidRPr="00A418C6">
        <w:rPr>
          <w:rFonts w:ascii="Times New Roman" w:hAnsi="Times New Roman" w:cs="Times New Roman"/>
        </w:rPr>
        <w:t>водства ясеневых насаждений, согласно которой следует о</w:t>
      </w:r>
      <w:r w:rsidR="00C921AE">
        <w:rPr>
          <w:rFonts w:ascii="Times New Roman" w:hAnsi="Times New Roman" w:cs="Times New Roman"/>
        </w:rPr>
        <w:t>т</w:t>
      </w:r>
      <w:r w:rsidRPr="00A418C6">
        <w:rPr>
          <w:rFonts w:ascii="Times New Roman" w:hAnsi="Times New Roman" w:cs="Times New Roman"/>
        </w:rPr>
        <w:t>казаться от с</w:t>
      </w:r>
      <w:r w:rsidRPr="00A418C6">
        <w:rPr>
          <w:rFonts w:ascii="Times New Roman" w:hAnsi="Times New Roman" w:cs="Times New Roman"/>
        </w:rPr>
        <w:t>о</w:t>
      </w:r>
      <w:r w:rsidRPr="00A418C6">
        <w:rPr>
          <w:rFonts w:ascii="Times New Roman" w:hAnsi="Times New Roman" w:cs="Times New Roman"/>
        </w:rPr>
        <w:t>здания чистых культур ясеня обыкновенного, что позволяет получить г</w:t>
      </w:r>
      <w:r w:rsidRPr="00A418C6">
        <w:rPr>
          <w:rFonts w:ascii="Times New Roman" w:hAnsi="Times New Roman" w:cs="Times New Roman"/>
        </w:rPr>
        <w:t>а</w:t>
      </w:r>
      <w:r w:rsidRPr="00A418C6">
        <w:rPr>
          <w:rFonts w:ascii="Times New Roman" w:hAnsi="Times New Roman" w:cs="Times New Roman"/>
        </w:rPr>
        <w:t xml:space="preserve">рантированный </w:t>
      </w:r>
      <w:proofErr w:type="spellStart"/>
      <w:r w:rsidRPr="00A418C6">
        <w:rPr>
          <w:rFonts w:ascii="Times New Roman" w:hAnsi="Times New Roman" w:cs="Times New Roman"/>
        </w:rPr>
        <w:t>лесоводственный</w:t>
      </w:r>
      <w:proofErr w:type="spellEnd"/>
      <w:r w:rsidRPr="00A418C6">
        <w:rPr>
          <w:rFonts w:ascii="Times New Roman" w:hAnsi="Times New Roman" w:cs="Times New Roman"/>
        </w:rPr>
        <w:t xml:space="preserve"> эффект даже в случае продолжения пат</w:t>
      </w:r>
      <w:r w:rsidRPr="00A418C6">
        <w:rPr>
          <w:rFonts w:ascii="Times New Roman" w:hAnsi="Times New Roman" w:cs="Times New Roman"/>
        </w:rPr>
        <w:t>о</w:t>
      </w:r>
      <w:r w:rsidRPr="00A418C6">
        <w:rPr>
          <w:rFonts w:ascii="Times New Roman" w:hAnsi="Times New Roman" w:cs="Times New Roman"/>
        </w:rPr>
        <w:t xml:space="preserve">логии </w:t>
      </w:r>
      <w:proofErr w:type="spellStart"/>
      <w:r w:rsidRPr="00A418C6">
        <w:rPr>
          <w:rFonts w:ascii="Times New Roman" w:hAnsi="Times New Roman" w:cs="Times New Roman"/>
        </w:rPr>
        <w:t>ясенников</w:t>
      </w:r>
      <w:proofErr w:type="spellEnd"/>
      <w:r w:rsidRPr="00A418C6">
        <w:rPr>
          <w:rFonts w:ascii="Times New Roman" w:hAnsi="Times New Roman" w:cs="Times New Roman"/>
        </w:rPr>
        <w:t xml:space="preserve"> в будущем. Внедрение рекомендаций обеспечивает пов</w:t>
      </w:r>
      <w:r w:rsidRPr="00A418C6">
        <w:rPr>
          <w:rFonts w:ascii="Times New Roman" w:hAnsi="Times New Roman" w:cs="Times New Roman"/>
        </w:rPr>
        <w:t>ы</w:t>
      </w:r>
      <w:r w:rsidRPr="00A418C6">
        <w:rPr>
          <w:rFonts w:ascii="Times New Roman" w:hAnsi="Times New Roman" w:cs="Times New Roman"/>
        </w:rPr>
        <w:t>шение экологической устойчивости ясеня и расширение биоразнообразия лесных насаждений, а также улучшение снабжения населения древесиной высокого качества.</w:t>
      </w:r>
      <w:r w:rsidRPr="00A418C6">
        <w:rPr>
          <w:rFonts w:ascii="Times New Roman" w:hAnsi="Times New Roman" w:cs="Times New Roman"/>
          <w:spacing w:val="-2"/>
        </w:rPr>
        <w:t xml:space="preserve"> Внедрено на предприятиях лесного хозяйства Минского, Витебского и Могилевского ГПЛХО.  В соответствии с рекомендациями БГТУ лесные культуры ясеня заложены в 2009 г. на площ</w:t>
      </w:r>
      <w:r w:rsidRPr="00A418C6">
        <w:rPr>
          <w:rFonts w:ascii="Times New Roman" w:hAnsi="Times New Roman" w:cs="Times New Roman"/>
          <w:spacing w:val="-2"/>
        </w:rPr>
        <w:t>а</w:t>
      </w:r>
      <w:r w:rsidRPr="00A418C6">
        <w:rPr>
          <w:rFonts w:ascii="Times New Roman" w:hAnsi="Times New Roman" w:cs="Times New Roman"/>
          <w:spacing w:val="-2"/>
        </w:rPr>
        <w:t>ди 56 га, в 2010 г. – на площади 172 га (Всего 228 га).</w:t>
      </w: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8C6">
        <w:rPr>
          <w:rFonts w:ascii="Times New Roman" w:hAnsi="Times New Roman" w:cs="Times New Roman"/>
          <w:b/>
          <w:bCs/>
          <w:color w:val="000099"/>
        </w:rPr>
        <w:t>Коммерческое предложение:</w:t>
      </w:r>
      <w:r w:rsidRPr="00A418C6">
        <w:rPr>
          <w:rFonts w:ascii="Times New Roman" w:hAnsi="Times New Roman" w:cs="Times New Roman"/>
        </w:rPr>
        <w:t xml:space="preserve"> </w:t>
      </w:r>
      <w:r w:rsidR="00402928">
        <w:rPr>
          <w:rFonts w:ascii="Times New Roman" w:hAnsi="Times New Roman" w:cs="Times New Roman"/>
        </w:rPr>
        <w:t>а</w:t>
      </w:r>
      <w:r w:rsidRPr="00A418C6">
        <w:rPr>
          <w:rFonts w:ascii="Times New Roman" w:hAnsi="Times New Roman" w:cs="Times New Roman"/>
        </w:rPr>
        <w:t>вторский надзор.</w:t>
      </w:r>
    </w:p>
    <w:p w:rsidR="00A418C6" w:rsidRPr="00A418C6" w:rsidRDefault="00A418C6" w:rsidP="00A418C6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A418C6">
        <w:rPr>
          <w:rFonts w:ascii="Times New Roman" w:hAnsi="Times New Roman" w:cs="Times New Roman"/>
          <w:spacing w:val="-6"/>
        </w:rPr>
        <w:t>Кафедра лесоводства</w:t>
      </w:r>
    </w:p>
    <w:p w:rsidR="00A418C6" w:rsidRDefault="00A418C6" w:rsidP="00A418C6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  <w:r w:rsidRPr="00A418C6">
        <w:rPr>
          <w:rFonts w:eastAsia="Times New Roman"/>
          <w:b/>
          <w:bCs/>
          <w:color w:val="000099"/>
          <w:sz w:val="22"/>
          <w:szCs w:val="22"/>
          <w:lang w:eastAsia="en-US"/>
        </w:rPr>
        <w:t>Разработчик:</w:t>
      </w:r>
      <w:r w:rsidRPr="00A418C6">
        <w:rPr>
          <w:spacing w:val="-6"/>
          <w:sz w:val="22"/>
          <w:szCs w:val="22"/>
        </w:rPr>
        <w:t xml:space="preserve">  проф., д-р с.-х. наук  </w:t>
      </w:r>
      <w:proofErr w:type="spellStart"/>
      <w:r w:rsidRPr="00A418C6">
        <w:rPr>
          <w:spacing w:val="-6"/>
          <w:sz w:val="22"/>
          <w:szCs w:val="22"/>
        </w:rPr>
        <w:t>Штукин</w:t>
      </w:r>
      <w:proofErr w:type="spellEnd"/>
      <w:r w:rsidRPr="00A418C6">
        <w:rPr>
          <w:spacing w:val="-6"/>
          <w:sz w:val="22"/>
          <w:szCs w:val="22"/>
        </w:rPr>
        <w:t xml:space="preserve"> С.С.,</w:t>
      </w:r>
      <w:r w:rsidRPr="00A418C6">
        <w:rPr>
          <w:sz w:val="22"/>
          <w:szCs w:val="22"/>
        </w:rPr>
        <w:t xml:space="preserve"> </w:t>
      </w:r>
      <w:proofErr w:type="spellStart"/>
      <w:r w:rsidRPr="00A418C6">
        <w:rPr>
          <w:sz w:val="22"/>
          <w:szCs w:val="22"/>
        </w:rPr>
        <w:t>асп</w:t>
      </w:r>
      <w:proofErr w:type="spellEnd"/>
      <w:r w:rsidRPr="00A418C6">
        <w:rPr>
          <w:sz w:val="22"/>
          <w:szCs w:val="22"/>
        </w:rPr>
        <w:t xml:space="preserve">. </w:t>
      </w:r>
      <w:proofErr w:type="spellStart"/>
      <w:r w:rsidRPr="00A418C6">
        <w:rPr>
          <w:sz w:val="22"/>
          <w:szCs w:val="22"/>
        </w:rPr>
        <w:t>Ша</w:t>
      </w:r>
      <w:r w:rsidR="00AD3270">
        <w:rPr>
          <w:sz w:val="22"/>
          <w:szCs w:val="22"/>
        </w:rPr>
        <w:t>уро</w:t>
      </w:r>
      <w:proofErr w:type="spellEnd"/>
      <w:r w:rsidR="00AD3270">
        <w:rPr>
          <w:sz w:val="22"/>
          <w:szCs w:val="22"/>
        </w:rPr>
        <w:t xml:space="preserve"> С.Г.</w:t>
      </w:r>
    </w:p>
    <w:p w:rsidR="00AD3270" w:rsidRPr="00AD3270" w:rsidRDefault="00AD3270" w:rsidP="00A418C6">
      <w:pPr>
        <w:pStyle w:val="Style1"/>
        <w:widowControl/>
        <w:spacing w:line="240" w:lineRule="auto"/>
        <w:jc w:val="both"/>
        <w:rPr>
          <w:b/>
          <w:sz w:val="22"/>
          <w:szCs w:val="22"/>
          <w:lang w:val="en-US"/>
        </w:rPr>
      </w:pPr>
    </w:p>
    <w:p w:rsidR="00AD3270" w:rsidRPr="00AD3270" w:rsidRDefault="00AD3270" w:rsidP="00AD3270">
      <w:pPr>
        <w:pStyle w:val="Style1"/>
        <w:spacing w:line="240" w:lineRule="auto"/>
        <w:jc w:val="both"/>
        <w:rPr>
          <w:b/>
          <w:sz w:val="22"/>
          <w:szCs w:val="22"/>
          <w:lang w:val="en-US"/>
        </w:rPr>
      </w:pPr>
      <w:proofErr w:type="spellStart"/>
      <w:proofErr w:type="gramStart"/>
      <w:r w:rsidRPr="00AD3270">
        <w:rPr>
          <w:b/>
          <w:sz w:val="22"/>
          <w:szCs w:val="22"/>
          <w:lang w:val="en-US"/>
        </w:rPr>
        <w:t>Центр</w:t>
      </w:r>
      <w:proofErr w:type="spellEnd"/>
      <w:r w:rsidRPr="00AD3270">
        <w:rPr>
          <w:b/>
          <w:sz w:val="22"/>
          <w:szCs w:val="22"/>
          <w:lang w:val="en-US"/>
        </w:rPr>
        <w:t xml:space="preserve"> </w:t>
      </w:r>
      <w:proofErr w:type="spellStart"/>
      <w:r w:rsidRPr="00AD3270">
        <w:rPr>
          <w:b/>
          <w:sz w:val="22"/>
          <w:szCs w:val="22"/>
          <w:lang w:val="en-US"/>
        </w:rPr>
        <w:t>трансфера</w:t>
      </w:r>
      <w:proofErr w:type="spellEnd"/>
      <w:r w:rsidRPr="00AD3270">
        <w:rPr>
          <w:b/>
          <w:sz w:val="22"/>
          <w:szCs w:val="22"/>
          <w:lang w:val="en-US"/>
        </w:rPr>
        <w:t xml:space="preserve"> </w:t>
      </w:r>
      <w:proofErr w:type="spellStart"/>
      <w:r w:rsidRPr="00AD3270">
        <w:rPr>
          <w:b/>
          <w:sz w:val="22"/>
          <w:szCs w:val="22"/>
          <w:lang w:val="en-US"/>
        </w:rPr>
        <w:t>технологий</w:t>
      </w:r>
      <w:proofErr w:type="spellEnd"/>
      <w:r w:rsidRPr="00AD3270">
        <w:rPr>
          <w:b/>
          <w:sz w:val="22"/>
          <w:szCs w:val="22"/>
          <w:lang w:val="en-US"/>
        </w:rPr>
        <w:t xml:space="preserve">, </w:t>
      </w:r>
      <w:proofErr w:type="spellStart"/>
      <w:r w:rsidRPr="00AD3270">
        <w:rPr>
          <w:b/>
          <w:sz w:val="22"/>
          <w:szCs w:val="22"/>
          <w:lang w:val="en-US"/>
        </w:rPr>
        <w:t>тел</w:t>
      </w:r>
      <w:proofErr w:type="spellEnd"/>
      <w:r w:rsidRPr="00AD3270">
        <w:rPr>
          <w:b/>
          <w:sz w:val="22"/>
          <w:szCs w:val="22"/>
          <w:lang w:val="en-US"/>
        </w:rPr>
        <w:t>.</w:t>
      </w:r>
      <w:proofErr w:type="gramEnd"/>
      <w:r w:rsidRPr="00AD3270">
        <w:rPr>
          <w:b/>
          <w:sz w:val="22"/>
          <w:szCs w:val="22"/>
          <w:lang w:val="en-US"/>
        </w:rPr>
        <w:t xml:space="preserve"> (017)327-30-21 </w:t>
      </w:r>
    </w:p>
    <w:p w:rsidR="00AD3270" w:rsidRPr="00AD3270" w:rsidRDefault="00AD3270" w:rsidP="00AD3270">
      <w:pPr>
        <w:pStyle w:val="Style1"/>
        <w:widowControl/>
        <w:spacing w:line="240" w:lineRule="auto"/>
        <w:jc w:val="both"/>
        <w:rPr>
          <w:b/>
          <w:sz w:val="22"/>
          <w:szCs w:val="22"/>
          <w:lang w:val="en-US"/>
        </w:rPr>
      </w:pPr>
      <w:r w:rsidRPr="00AD3270">
        <w:rPr>
          <w:b/>
          <w:sz w:val="22"/>
          <w:szCs w:val="22"/>
          <w:lang w:val="en-US"/>
        </w:rPr>
        <w:t>E-mail: ctt@belstu.by</w:t>
      </w:r>
    </w:p>
    <w:p w:rsidR="00336DEF" w:rsidRDefault="00336DEF" w:rsidP="00A418C6">
      <w:pPr>
        <w:pStyle w:val="Style1"/>
        <w:widowControl/>
        <w:spacing w:line="240" w:lineRule="auto"/>
        <w:jc w:val="both"/>
        <w:rPr>
          <w:rStyle w:val="FontStyle11"/>
          <w:sz w:val="22"/>
          <w:szCs w:val="22"/>
          <w:u w:val="single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474146" cy="5953125"/>
            <wp:effectExtent l="19050" t="0" r="2604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46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EF" w:rsidRPr="00336DEF" w:rsidRDefault="00336DEF" w:rsidP="00336D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DEF">
        <w:rPr>
          <w:rFonts w:ascii="Times New Roman" w:hAnsi="Times New Roman" w:cs="Times New Roman"/>
          <w:b/>
          <w:sz w:val="20"/>
          <w:szCs w:val="20"/>
        </w:rPr>
        <w:t xml:space="preserve">Лесные культуры ясеня обыкновенного, созданные путем реконструкции </w:t>
      </w:r>
      <w:proofErr w:type="spellStart"/>
      <w:r w:rsidRPr="00336DEF">
        <w:rPr>
          <w:rFonts w:ascii="Times New Roman" w:hAnsi="Times New Roman" w:cs="Times New Roman"/>
          <w:b/>
          <w:sz w:val="20"/>
          <w:szCs w:val="20"/>
        </w:rPr>
        <w:t>с</w:t>
      </w:r>
      <w:r w:rsidRPr="00336DEF">
        <w:rPr>
          <w:rFonts w:ascii="Times New Roman" w:hAnsi="Times New Roman" w:cs="Times New Roman"/>
          <w:b/>
          <w:sz w:val="20"/>
          <w:szCs w:val="20"/>
        </w:rPr>
        <w:t>е</w:t>
      </w:r>
      <w:r w:rsidRPr="00336DEF">
        <w:rPr>
          <w:rFonts w:ascii="Times New Roman" w:hAnsi="Times New Roman" w:cs="Times New Roman"/>
          <w:b/>
          <w:sz w:val="20"/>
          <w:szCs w:val="20"/>
        </w:rPr>
        <w:t>роольшаника</w:t>
      </w:r>
      <w:proofErr w:type="spellEnd"/>
      <w:r w:rsidRPr="00336DEF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36DEF">
        <w:rPr>
          <w:rFonts w:ascii="Times New Roman" w:hAnsi="Times New Roman" w:cs="Times New Roman"/>
          <w:b/>
          <w:sz w:val="20"/>
          <w:szCs w:val="20"/>
        </w:rPr>
        <w:t>Глубокском</w:t>
      </w:r>
      <w:proofErr w:type="spellEnd"/>
      <w:r w:rsidRPr="00336DEF">
        <w:rPr>
          <w:rFonts w:ascii="Times New Roman" w:hAnsi="Times New Roman" w:cs="Times New Roman"/>
          <w:b/>
          <w:sz w:val="20"/>
          <w:szCs w:val="20"/>
        </w:rPr>
        <w:t xml:space="preserve"> лесничестве ГОЛХУ «</w:t>
      </w:r>
      <w:proofErr w:type="spellStart"/>
      <w:r w:rsidRPr="00336DEF">
        <w:rPr>
          <w:rFonts w:ascii="Times New Roman" w:hAnsi="Times New Roman" w:cs="Times New Roman"/>
          <w:b/>
          <w:sz w:val="20"/>
          <w:szCs w:val="20"/>
        </w:rPr>
        <w:t>Глубокский</w:t>
      </w:r>
      <w:proofErr w:type="spellEnd"/>
      <w:r w:rsidRPr="00336DEF">
        <w:rPr>
          <w:rFonts w:ascii="Times New Roman" w:hAnsi="Times New Roman" w:cs="Times New Roman"/>
          <w:b/>
          <w:sz w:val="20"/>
          <w:szCs w:val="20"/>
        </w:rPr>
        <w:t xml:space="preserve"> опытный лесхоз»</w:t>
      </w:r>
    </w:p>
    <w:p w:rsidR="00336DEF" w:rsidRPr="00A418C6" w:rsidRDefault="00336DEF" w:rsidP="00A418C6">
      <w:pPr>
        <w:pStyle w:val="Style1"/>
        <w:widowControl/>
        <w:spacing w:line="240" w:lineRule="auto"/>
        <w:jc w:val="both"/>
        <w:rPr>
          <w:rStyle w:val="FontStyle11"/>
          <w:sz w:val="22"/>
          <w:szCs w:val="22"/>
          <w:u w:val="single"/>
        </w:rPr>
      </w:pPr>
    </w:p>
    <w:sectPr w:rsidR="00336DEF" w:rsidRPr="00A418C6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j60rYsd/EnbYcBihTGfB5dFxmAc=" w:salt="jrU5ryuy7qAbvp1TJWQXMw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F506F"/>
    <w:rsid w:val="00402928"/>
    <w:rsid w:val="00424955"/>
    <w:rsid w:val="00445183"/>
    <w:rsid w:val="004E0623"/>
    <w:rsid w:val="00546546"/>
    <w:rsid w:val="00580AEB"/>
    <w:rsid w:val="005A7CD3"/>
    <w:rsid w:val="005B26EB"/>
    <w:rsid w:val="00647515"/>
    <w:rsid w:val="006510C0"/>
    <w:rsid w:val="00670F7F"/>
    <w:rsid w:val="00673EF4"/>
    <w:rsid w:val="00690871"/>
    <w:rsid w:val="006B2811"/>
    <w:rsid w:val="006B2E57"/>
    <w:rsid w:val="006C077D"/>
    <w:rsid w:val="006E79F5"/>
    <w:rsid w:val="006F58EC"/>
    <w:rsid w:val="0074737F"/>
    <w:rsid w:val="00767F31"/>
    <w:rsid w:val="007A2851"/>
    <w:rsid w:val="007B265D"/>
    <w:rsid w:val="00800CD0"/>
    <w:rsid w:val="00822BF3"/>
    <w:rsid w:val="00831240"/>
    <w:rsid w:val="00841A44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418C6"/>
    <w:rsid w:val="00A62A9A"/>
    <w:rsid w:val="00AB75BB"/>
    <w:rsid w:val="00AD3270"/>
    <w:rsid w:val="00B27547"/>
    <w:rsid w:val="00B54D9E"/>
    <w:rsid w:val="00BA3981"/>
    <w:rsid w:val="00BF51FC"/>
    <w:rsid w:val="00C04ED5"/>
    <w:rsid w:val="00C921AE"/>
    <w:rsid w:val="00CA1F37"/>
    <w:rsid w:val="00CC2FC0"/>
    <w:rsid w:val="00CC36A1"/>
    <w:rsid w:val="00CD62CC"/>
    <w:rsid w:val="00CE4D10"/>
    <w:rsid w:val="00D059A8"/>
    <w:rsid w:val="00D15533"/>
    <w:rsid w:val="00DA5287"/>
    <w:rsid w:val="00DC587C"/>
    <w:rsid w:val="00DE04F8"/>
    <w:rsid w:val="00E41164"/>
    <w:rsid w:val="00E66D61"/>
    <w:rsid w:val="00E93932"/>
    <w:rsid w:val="00ED3CD2"/>
    <w:rsid w:val="00EE06F0"/>
    <w:rsid w:val="00EE40A9"/>
    <w:rsid w:val="00F041ED"/>
    <w:rsid w:val="00F13D84"/>
    <w:rsid w:val="00F17BB6"/>
    <w:rsid w:val="00F5549C"/>
    <w:rsid w:val="00F557E8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2011-04-08T09:03:00Z</cp:lastPrinted>
  <dcterms:created xsi:type="dcterms:W3CDTF">2014-03-25T11:48:00Z</dcterms:created>
  <dcterms:modified xsi:type="dcterms:W3CDTF">2014-03-25T11:48:00Z</dcterms:modified>
</cp:coreProperties>
</file>