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5954AC" w:rsidRDefault="005954AC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54AC" w:rsidRPr="005954AC" w:rsidRDefault="005954AC" w:rsidP="005954AC">
      <w:pPr>
        <w:pStyle w:val="1"/>
        <w:spacing w:before="0" w:after="0" w:line="240" w:lineRule="auto"/>
        <w:ind w:firstLine="0"/>
        <w:rPr>
          <w:rFonts w:cs="Times New Roman"/>
          <w:sz w:val="22"/>
          <w:szCs w:val="22"/>
        </w:rPr>
      </w:pPr>
      <w:r w:rsidRPr="005954AC">
        <w:rPr>
          <w:rFonts w:cs="Times New Roman"/>
          <w:color w:val="CC0000"/>
          <w:kern w:val="0"/>
          <w:sz w:val="22"/>
          <w:szCs w:val="22"/>
          <w:lang w:eastAsia="en-US"/>
        </w:rPr>
        <w:t xml:space="preserve">Цилиндрическая фреза </w:t>
      </w:r>
      <w:r w:rsidR="00887B5B" w:rsidRPr="00887B5B">
        <w:rPr>
          <w:rFonts w:cs="Times New Roman"/>
          <w:color w:val="CC0000"/>
          <w:kern w:val="0"/>
          <w:sz w:val="22"/>
          <w:szCs w:val="22"/>
          <w:lang w:eastAsia="en-US"/>
        </w:rPr>
        <w:br/>
      </w:r>
      <w:r w:rsidRPr="005954AC">
        <w:rPr>
          <w:rFonts w:cs="Times New Roman"/>
          <w:color w:val="CC0000"/>
          <w:kern w:val="0"/>
          <w:sz w:val="22"/>
          <w:szCs w:val="22"/>
          <w:lang w:eastAsia="en-US"/>
        </w:rPr>
        <w:t>с самоизменяемыми углами резания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5954AC">
        <w:rPr>
          <w:rFonts w:ascii="Times New Roman" w:hAnsi="Times New Roman" w:cs="Times New Roman"/>
        </w:rPr>
        <w:t xml:space="preserve"> инструмент с </w:t>
      </w:r>
      <w:proofErr w:type="spellStart"/>
      <w:r w:rsidRPr="005954AC">
        <w:rPr>
          <w:rFonts w:ascii="Times New Roman" w:hAnsi="Times New Roman" w:cs="Times New Roman"/>
        </w:rPr>
        <w:t>самоизменяемыми</w:t>
      </w:r>
      <w:proofErr w:type="spellEnd"/>
      <w:r w:rsidRPr="005954AC">
        <w:rPr>
          <w:rFonts w:ascii="Times New Roman" w:hAnsi="Times New Roman" w:cs="Times New Roman"/>
        </w:rPr>
        <w:t xml:space="preserve"> углами резания можно и</w:t>
      </w:r>
      <w:r w:rsidRPr="005954AC">
        <w:rPr>
          <w:rFonts w:ascii="Times New Roman" w:hAnsi="Times New Roman" w:cs="Times New Roman"/>
        </w:rPr>
        <w:t>с</w:t>
      </w:r>
      <w:r w:rsidRPr="005954AC">
        <w:rPr>
          <w:rFonts w:ascii="Times New Roman" w:hAnsi="Times New Roman" w:cs="Times New Roman"/>
        </w:rPr>
        <w:t>пользовать на деревообрабатывающих, мебельных, столярно-строительных предприятиях, а также в производствах музыкальных инструментов, авиа- и вагоностроительных, сельхозмашиностроении, автостроении.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Техническая характеристика: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- диаметр резания, </w:t>
      </w:r>
      <w:proofErr w:type="gramStart"/>
      <w:r w:rsidRPr="005954AC">
        <w:rPr>
          <w:rFonts w:ascii="Times New Roman" w:hAnsi="Times New Roman" w:cs="Times New Roman"/>
          <w:iCs/>
        </w:rPr>
        <w:t>мм</w:t>
      </w:r>
      <w:proofErr w:type="gramEnd"/>
      <w:r w:rsidRPr="005954AC">
        <w:rPr>
          <w:rFonts w:ascii="Times New Roman" w:hAnsi="Times New Roman" w:cs="Times New Roman"/>
          <w:iCs/>
        </w:rPr>
        <w:t>…..……………….……125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- посадочный диаметр, </w:t>
      </w:r>
      <w:proofErr w:type="gramStart"/>
      <w:r w:rsidRPr="005954AC">
        <w:rPr>
          <w:rFonts w:ascii="Times New Roman" w:hAnsi="Times New Roman" w:cs="Times New Roman"/>
          <w:iCs/>
        </w:rPr>
        <w:t>мм</w:t>
      </w:r>
      <w:proofErr w:type="gramEnd"/>
      <w:r w:rsidRPr="005954AC">
        <w:rPr>
          <w:rFonts w:ascii="Times New Roman" w:hAnsi="Times New Roman" w:cs="Times New Roman"/>
          <w:iCs/>
        </w:rPr>
        <w:t xml:space="preserve">………….………   40 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- ширина, </w:t>
      </w:r>
      <w:proofErr w:type="gramStart"/>
      <w:r w:rsidRPr="005954AC">
        <w:rPr>
          <w:rFonts w:ascii="Times New Roman" w:hAnsi="Times New Roman" w:cs="Times New Roman"/>
          <w:iCs/>
        </w:rPr>
        <w:t>мм</w:t>
      </w:r>
      <w:proofErr w:type="gramEnd"/>
      <w:r w:rsidRPr="005954AC">
        <w:rPr>
          <w:rFonts w:ascii="Times New Roman" w:hAnsi="Times New Roman" w:cs="Times New Roman"/>
          <w:iCs/>
        </w:rPr>
        <w:t xml:space="preserve">……………………………….…. 30 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val="be-BY"/>
        </w:rPr>
      </w:pPr>
      <w:r w:rsidRPr="005954AC">
        <w:rPr>
          <w:rFonts w:ascii="Times New Roman" w:hAnsi="Times New Roman" w:cs="Times New Roman"/>
          <w:iCs/>
        </w:rPr>
        <w:t>- максимальная частота работы, мин</w:t>
      </w:r>
      <w:r w:rsidRPr="005954AC">
        <w:rPr>
          <w:rFonts w:ascii="Times New Roman" w:hAnsi="Times New Roman" w:cs="Times New Roman"/>
          <w:iCs/>
          <w:vertAlign w:val="superscript"/>
        </w:rPr>
        <w:t>-1</w:t>
      </w:r>
      <w:r w:rsidRPr="005954AC">
        <w:rPr>
          <w:rFonts w:ascii="Times New Roman" w:hAnsi="Times New Roman" w:cs="Times New Roman"/>
          <w:iCs/>
        </w:rPr>
        <w:t xml:space="preserve">............6000 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- вес, </w:t>
      </w:r>
      <w:proofErr w:type="gramStart"/>
      <w:r w:rsidRPr="005954AC">
        <w:rPr>
          <w:rFonts w:ascii="Times New Roman" w:hAnsi="Times New Roman" w:cs="Times New Roman"/>
          <w:iCs/>
        </w:rPr>
        <w:t>кг</w:t>
      </w:r>
      <w:proofErr w:type="gramEnd"/>
      <w:r w:rsidRPr="005954AC">
        <w:rPr>
          <w:rFonts w:ascii="Times New Roman" w:hAnsi="Times New Roman" w:cs="Times New Roman"/>
          <w:iCs/>
        </w:rPr>
        <w:t>…………………………………………1,2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>- количество резцов, шт..……………………    2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Отличительная особенность: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использование вынужденных колебаний ножа при обработке древесины и древесных материалов 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возможность изменять инерционные характеристики инструмент</w:t>
      </w:r>
      <w:bookmarkStart w:id="0" w:name="_GoBack"/>
      <w:bookmarkEnd w:id="0"/>
      <w:r w:rsidRPr="005954AC">
        <w:rPr>
          <w:rFonts w:ascii="Times New Roman" w:hAnsi="Times New Roman" w:cs="Times New Roman"/>
          <w:iCs/>
        </w:rPr>
        <w:t>а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возможность использования пластин с разными углами заострения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регулировать диапазон угла резания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Преимущества по сравнению с аналогами: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снижение силы и работы резания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уменьшенная масса инструмента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5954AC">
        <w:rPr>
          <w:rFonts w:ascii="Times New Roman" w:hAnsi="Times New Roman" w:cs="Times New Roman"/>
          <w:iCs/>
        </w:rPr>
        <w:t xml:space="preserve"> – повышается ресурс режущих элементов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Форма защиты интеллектуальной собственности:</w:t>
      </w:r>
      <w:r w:rsidRPr="005954AC">
        <w:rPr>
          <w:rFonts w:ascii="Times New Roman" w:hAnsi="Times New Roman" w:cs="Times New Roman"/>
          <w:b/>
          <w:lang w:val="be-BY"/>
        </w:rPr>
        <w:t xml:space="preserve"> </w:t>
      </w:r>
      <w:r w:rsidRPr="005954AC">
        <w:rPr>
          <w:rFonts w:ascii="Times New Roman" w:hAnsi="Times New Roman" w:cs="Times New Roman"/>
        </w:rPr>
        <w:t xml:space="preserve">Цилиндрическая фреза с </w:t>
      </w:r>
      <w:proofErr w:type="spellStart"/>
      <w:r w:rsidRPr="005954AC">
        <w:rPr>
          <w:rFonts w:ascii="Times New Roman" w:hAnsi="Times New Roman" w:cs="Times New Roman"/>
        </w:rPr>
        <w:t>самоизменяемыми</w:t>
      </w:r>
      <w:proofErr w:type="spellEnd"/>
      <w:r w:rsidRPr="005954AC">
        <w:rPr>
          <w:rFonts w:ascii="Times New Roman" w:hAnsi="Times New Roman" w:cs="Times New Roman"/>
        </w:rPr>
        <w:t xml:space="preserve"> углами резания: </w:t>
      </w:r>
      <w:proofErr w:type="gramStart"/>
      <w:r w:rsidRPr="005954AC">
        <w:rPr>
          <w:rFonts w:ascii="Times New Roman" w:hAnsi="Times New Roman" w:cs="Times New Roman"/>
        </w:rPr>
        <w:t>заявка</w:t>
      </w:r>
      <w:proofErr w:type="gramEnd"/>
      <w:r w:rsidRPr="005954AC">
        <w:rPr>
          <w:rFonts w:ascii="Times New Roman" w:hAnsi="Times New Roman" w:cs="Times New Roman"/>
        </w:rPr>
        <w:t xml:space="preserve"> № а 20080018 от 08.01.2008.</w:t>
      </w:r>
    </w:p>
    <w:p w:rsidR="005954AC" w:rsidRP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5954AC" w:rsidRDefault="005954AC" w:rsidP="005954AC">
      <w:pPr>
        <w:spacing w:after="0" w:line="240" w:lineRule="auto"/>
        <w:jc w:val="both"/>
        <w:rPr>
          <w:rFonts w:ascii="Times New Roman" w:hAnsi="Times New Roman" w:cs="Times New Roman"/>
          <w:color w:val="212121"/>
          <w:lang w:val="en-US"/>
        </w:rPr>
      </w:pPr>
      <w:r w:rsidRPr="005954AC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5954AC">
        <w:rPr>
          <w:rFonts w:ascii="Times New Roman" w:hAnsi="Times New Roman" w:cs="Times New Roman"/>
          <w:color w:val="212121"/>
        </w:rPr>
        <w:t xml:space="preserve"> внедрена на ЗАО «</w:t>
      </w:r>
      <w:proofErr w:type="spellStart"/>
      <w:r w:rsidRPr="005954AC">
        <w:rPr>
          <w:rFonts w:ascii="Times New Roman" w:hAnsi="Times New Roman" w:cs="Times New Roman"/>
          <w:color w:val="212121"/>
        </w:rPr>
        <w:t>Молодечномебель</w:t>
      </w:r>
      <w:proofErr w:type="spellEnd"/>
      <w:r w:rsidRPr="005954AC">
        <w:rPr>
          <w:rFonts w:ascii="Times New Roman" w:hAnsi="Times New Roman" w:cs="Times New Roman"/>
          <w:color w:val="212121"/>
        </w:rPr>
        <w:t xml:space="preserve">» </w:t>
      </w:r>
      <w:r w:rsidRPr="005954AC">
        <w:rPr>
          <w:rFonts w:ascii="Times New Roman" w:hAnsi="Times New Roman" w:cs="Times New Roman"/>
        </w:rPr>
        <w:t xml:space="preserve">филиал </w:t>
      </w:r>
      <w:proofErr w:type="spellStart"/>
      <w:r w:rsidRPr="005954AC">
        <w:rPr>
          <w:rFonts w:ascii="Times New Roman" w:hAnsi="Times New Roman" w:cs="Times New Roman"/>
        </w:rPr>
        <w:t>Виле</w:t>
      </w:r>
      <w:r w:rsidRPr="005954AC">
        <w:rPr>
          <w:rFonts w:ascii="Times New Roman" w:hAnsi="Times New Roman" w:cs="Times New Roman"/>
        </w:rPr>
        <w:t>й</w:t>
      </w:r>
      <w:r w:rsidRPr="005954AC">
        <w:rPr>
          <w:rFonts w:ascii="Times New Roman" w:hAnsi="Times New Roman" w:cs="Times New Roman"/>
        </w:rPr>
        <w:t>ская</w:t>
      </w:r>
      <w:proofErr w:type="spellEnd"/>
      <w:r w:rsidRPr="005954AC">
        <w:rPr>
          <w:rFonts w:ascii="Times New Roman" w:hAnsi="Times New Roman" w:cs="Times New Roman"/>
        </w:rPr>
        <w:t xml:space="preserve"> мебельная фабрика</w:t>
      </w:r>
      <w:r w:rsidRPr="005954AC">
        <w:rPr>
          <w:rFonts w:ascii="Times New Roman" w:hAnsi="Times New Roman" w:cs="Times New Roman"/>
          <w:color w:val="212121"/>
        </w:rPr>
        <w:t xml:space="preserve"> </w:t>
      </w:r>
    </w:p>
    <w:p w:rsidR="005954AC" w:rsidRPr="005954AC" w:rsidRDefault="005954AC" w:rsidP="005954AC">
      <w:pPr>
        <w:pStyle w:val="Style1"/>
        <w:widowControl/>
        <w:spacing w:line="240" w:lineRule="auto"/>
        <w:jc w:val="both"/>
        <w:rPr>
          <w:sz w:val="22"/>
          <w:szCs w:val="22"/>
          <w:lang w:val="be-BY"/>
        </w:rPr>
      </w:pPr>
      <w:r w:rsidRPr="005954AC">
        <w:rPr>
          <w:sz w:val="22"/>
          <w:szCs w:val="22"/>
          <w:lang w:val="be-BY"/>
        </w:rPr>
        <w:t xml:space="preserve">Кафедра деревообрабатывающих станков и инструментов, </w:t>
      </w:r>
    </w:p>
    <w:p w:rsidR="005954AC" w:rsidRDefault="005954AC" w:rsidP="0092240F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  <w:r w:rsidRPr="005954AC">
        <w:rPr>
          <w:rFonts w:eastAsia="Times New Roman"/>
          <w:b/>
          <w:bCs/>
          <w:color w:val="000099"/>
          <w:sz w:val="22"/>
          <w:szCs w:val="22"/>
          <w:lang w:eastAsia="en-US"/>
        </w:rPr>
        <w:t>Разработчики:</w:t>
      </w:r>
      <w:r w:rsidRPr="005954AC">
        <w:rPr>
          <w:b/>
          <w:sz w:val="22"/>
          <w:szCs w:val="22"/>
          <w:lang w:val="be-BY"/>
        </w:rPr>
        <w:t xml:space="preserve"> </w:t>
      </w:r>
      <w:r w:rsidR="0092240F">
        <w:rPr>
          <w:sz w:val="22"/>
          <w:szCs w:val="22"/>
          <w:lang w:val="be-BY"/>
        </w:rPr>
        <w:t>В. Н. Гаранин, А. А. Гришкевич</w:t>
      </w:r>
    </w:p>
    <w:p w:rsidR="0092240F" w:rsidRPr="0092240F" w:rsidRDefault="0092240F" w:rsidP="0092240F">
      <w:pPr>
        <w:pStyle w:val="Style1"/>
        <w:widowControl/>
        <w:spacing w:line="240" w:lineRule="auto"/>
        <w:jc w:val="both"/>
        <w:rPr>
          <w:rStyle w:val="FontStyle11"/>
          <w:i w:val="0"/>
          <w:iCs w:val="0"/>
          <w:sz w:val="22"/>
          <w:szCs w:val="22"/>
          <w:lang w:val="en-US"/>
        </w:rPr>
      </w:pPr>
    </w:p>
    <w:p w:rsidR="0092240F" w:rsidRPr="008861C5" w:rsidRDefault="0092240F" w:rsidP="0092240F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</w:rPr>
        <w:t xml:space="preserve">Центр трансфера технологий, тел. (017) 327-30-21 </w:t>
      </w:r>
    </w:p>
    <w:p w:rsidR="0092240F" w:rsidRPr="008861C5" w:rsidRDefault="0092240F" w:rsidP="0092240F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  <w:lang w:val="en-US"/>
        </w:rPr>
        <w:t>E</w:t>
      </w:r>
      <w:r w:rsidRPr="008861C5">
        <w:rPr>
          <w:rFonts w:ascii="Times New Roman" w:hAnsi="Times New Roman" w:cs="Times New Roman"/>
          <w:b/>
        </w:rPr>
        <w:t>-</w:t>
      </w:r>
      <w:r w:rsidRPr="008861C5">
        <w:rPr>
          <w:rFonts w:ascii="Times New Roman" w:hAnsi="Times New Roman" w:cs="Times New Roman"/>
          <w:b/>
          <w:lang w:val="en-US"/>
        </w:rPr>
        <w:t>mail</w:t>
      </w:r>
      <w:r w:rsidRPr="008861C5">
        <w:rPr>
          <w:rFonts w:ascii="Times New Roman" w:hAnsi="Times New Roman" w:cs="Times New Roman"/>
          <w:b/>
        </w:rPr>
        <w:t xml:space="preserve">: 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ctt</w:t>
      </w:r>
      <w:proofErr w:type="spellEnd"/>
      <w:r w:rsidRPr="008861C5">
        <w:rPr>
          <w:rFonts w:ascii="Times New Roman" w:hAnsi="Times New Roman" w:cs="Times New Roman"/>
          <w:b/>
        </w:rPr>
        <w:t>@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belstu</w:t>
      </w:r>
      <w:proofErr w:type="spellEnd"/>
      <w:r w:rsidRPr="008861C5">
        <w:rPr>
          <w:rFonts w:ascii="Times New Roman" w:hAnsi="Times New Roman" w:cs="Times New Roman"/>
          <w:b/>
        </w:rPr>
        <w:t>.</w:t>
      </w:r>
      <w:r w:rsidRPr="008861C5">
        <w:rPr>
          <w:rFonts w:ascii="Times New Roman" w:hAnsi="Times New Roman" w:cs="Times New Roman"/>
          <w:b/>
          <w:lang w:val="en-US"/>
        </w:rPr>
        <w:t>by</w:t>
      </w:r>
    </w:p>
    <w:p w:rsidR="00A70109" w:rsidRDefault="00A70109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54AC" w:rsidRDefault="005954AC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93346" cy="2960760"/>
            <wp:effectExtent l="19050" t="0" r="7104" b="0"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07" cy="29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AC" w:rsidRDefault="005954AC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0109" w:rsidRDefault="005954AC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649183" cy="2500366"/>
            <wp:effectExtent l="19050" t="0" r="8417" b="0"/>
            <wp:docPr id="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58" cy="249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109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jqpuDt9OfmHxMOK8bHUbfjmk6Fg=" w:salt="x050/X9BxGBq2zFmv8XE1A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61330"/>
    <w:rsid w:val="00172FB7"/>
    <w:rsid w:val="001C63AA"/>
    <w:rsid w:val="00200C7A"/>
    <w:rsid w:val="00201214"/>
    <w:rsid w:val="00222832"/>
    <w:rsid w:val="00231CAE"/>
    <w:rsid w:val="00234A7C"/>
    <w:rsid w:val="002B05FF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4955"/>
    <w:rsid w:val="00445183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87B5B"/>
    <w:rsid w:val="008B240D"/>
    <w:rsid w:val="008B6813"/>
    <w:rsid w:val="008E3F30"/>
    <w:rsid w:val="008F7011"/>
    <w:rsid w:val="00920901"/>
    <w:rsid w:val="0092096B"/>
    <w:rsid w:val="0092240F"/>
    <w:rsid w:val="009304DA"/>
    <w:rsid w:val="00934C16"/>
    <w:rsid w:val="0095011B"/>
    <w:rsid w:val="0099130B"/>
    <w:rsid w:val="009F365A"/>
    <w:rsid w:val="00A0395B"/>
    <w:rsid w:val="00A418C6"/>
    <w:rsid w:val="00A62A9A"/>
    <w:rsid w:val="00A70109"/>
    <w:rsid w:val="00A71086"/>
    <w:rsid w:val="00AB75BB"/>
    <w:rsid w:val="00AD0502"/>
    <w:rsid w:val="00B16130"/>
    <w:rsid w:val="00B27547"/>
    <w:rsid w:val="00B46A35"/>
    <w:rsid w:val="00B54D9E"/>
    <w:rsid w:val="00B85B10"/>
    <w:rsid w:val="00BA3834"/>
    <w:rsid w:val="00BA3981"/>
    <w:rsid w:val="00BF51FC"/>
    <w:rsid w:val="00C04ED5"/>
    <w:rsid w:val="00C07743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A5287"/>
    <w:rsid w:val="00DC587C"/>
    <w:rsid w:val="00DD1D4B"/>
    <w:rsid w:val="00DE04F8"/>
    <w:rsid w:val="00DE101B"/>
    <w:rsid w:val="00E41164"/>
    <w:rsid w:val="00E93932"/>
    <w:rsid w:val="00EA0E3F"/>
    <w:rsid w:val="00ED3CD2"/>
    <w:rsid w:val="00EE06F0"/>
    <w:rsid w:val="00EE40A9"/>
    <w:rsid w:val="00F041ED"/>
    <w:rsid w:val="00F13D84"/>
    <w:rsid w:val="00F17BB6"/>
    <w:rsid w:val="00F5549C"/>
    <w:rsid w:val="00F557E8"/>
    <w:rsid w:val="00F65840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2011-04-08T10:22:00Z</cp:lastPrinted>
  <dcterms:created xsi:type="dcterms:W3CDTF">2014-04-08T12:11:00Z</dcterms:created>
  <dcterms:modified xsi:type="dcterms:W3CDTF">2014-04-08T12:11:00Z</dcterms:modified>
</cp:coreProperties>
</file>